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7DA1" w14:textId="6D6C4A79" w:rsidR="00784303" w:rsidRPr="00784303" w:rsidRDefault="00784303" w:rsidP="00D55E5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303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21 ноября 2011 г. № 323-ФЗ</w:t>
      </w:r>
      <w:r w:rsidR="00D55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303">
        <w:rPr>
          <w:rFonts w:ascii="Times New Roman" w:hAnsi="Times New Roman" w:cs="Times New Roman"/>
          <w:b/>
          <w:bCs/>
          <w:sz w:val="28"/>
          <w:szCs w:val="28"/>
        </w:rPr>
        <w:t>"Об основах охраны здоровья граждан в Российской Федерации"</w:t>
      </w:r>
    </w:p>
    <w:p w14:paraId="56771D23" w14:textId="07D947C1" w:rsidR="00784303" w:rsidRPr="00D55E5B" w:rsidRDefault="00784303" w:rsidP="00D55E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5B">
        <w:rPr>
          <w:rFonts w:ascii="Times New Roman" w:hAnsi="Times New Roman" w:cs="Times New Roman"/>
          <w:i/>
          <w:iCs/>
          <w:sz w:val="28"/>
          <w:szCs w:val="28"/>
        </w:rPr>
        <w:t>Статья</w:t>
      </w:r>
      <w:r w:rsidR="00C453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5E5B">
        <w:rPr>
          <w:rFonts w:ascii="Times New Roman" w:hAnsi="Times New Roman" w:cs="Times New Roman"/>
          <w:i/>
          <w:iCs/>
          <w:sz w:val="28"/>
          <w:szCs w:val="28"/>
        </w:rPr>
        <w:t>37.</w:t>
      </w:r>
      <w:r w:rsidRPr="00D55E5B">
        <w:rPr>
          <w:rFonts w:ascii="Times New Roman" w:hAnsi="Times New Roman" w:cs="Times New Roman"/>
          <w:sz w:val="28"/>
          <w:szCs w:val="28"/>
        </w:rPr>
        <w:t> Порядки оказания медицинской помощи и стандарты медицинской помощи</w:t>
      </w:r>
    </w:p>
    <w:p w14:paraId="1EBA47D7" w14:textId="3494D0F9" w:rsidR="00784303" w:rsidRPr="00D55E5B" w:rsidRDefault="00784303" w:rsidP="00D55E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5B">
        <w:rPr>
          <w:rFonts w:ascii="Times New Roman" w:hAnsi="Times New Roman" w:cs="Times New Roman"/>
          <w:sz w:val="28"/>
          <w:szCs w:val="28"/>
        </w:rPr>
        <w:t>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14:paraId="6996E339" w14:textId="77777777" w:rsidR="00D55E5B" w:rsidRPr="00D55E5B" w:rsidRDefault="00784303" w:rsidP="00D55E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5B">
        <w:rPr>
          <w:rFonts w:ascii="Times New Roman" w:hAnsi="Times New Roman" w:cs="Times New Roman"/>
          <w:sz w:val="28"/>
          <w:szCs w:val="28"/>
        </w:rPr>
        <w:t>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14:paraId="191B9B88" w14:textId="62BFA385" w:rsidR="00D55E5B" w:rsidRPr="00D55E5B" w:rsidRDefault="00784303" w:rsidP="00D55E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5B">
        <w:rPr>
          <w:rFonts w:ascii="Times New Roman" w:hAnsi="Times New Roman" w:cs="Times New Roman"/>
          <w:sz w:val="28"/>
          <w:szCs w:val="28"/>
        </w:rPr>
        <w:t>Порядок оказания медицинской помощи разрабатывается по отдельным ее видам, профилям, заболеваниям или состояниям (группам заболеваний или состояний) и включает в себя:</w:t>
      </w:r>
    </w:p>
    <w:p w14:paraId="07ACC354" w14:textId="6AD8C572" w:rsidR="00784303" w:rsidRPr="00D55E5B" w:rsidRDefault="00784303" w:rsidP="00D55E5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5B">
        <w:rPr>
          <w:rFonts w:ascii="Times New Roman" w:hAnsi="Times New Roman" w:cs="Times New Roman"/>
          <w:sz w:val="28"/>
          <w:szCs w:val="28"/>
        </w:rPr>
        <w:t>1) этапы оказания медицинской помощи;</w:t>
      </w:r>
    </w:p>
    <w:p w14:paraId="09CE1635" w14:textId="77777777" w:rsidR="00784303" w:rsidRPr="00D55E5B" w:rsidRDefault="00784303" w:rsidP="00D55E5B">
      <w:pPr>
        <w:pStyle w:val="NormalWeb"/>
        <w:shd w:val="clear" w:color="auto" w:fill="FFFFFF"/>
        <w:spacing w:before="0" w:beforeAutospacing="0" w:after="210" w:afterAutospacing="0"/>
        <w:ind w:left="720"/>
        <w:jc w:val="both"/>
        <w:rPr>
          <w:sz w:val="28"/>
          <w:szCs w:val="28"/>
        </w:rPr>
      </w:pPr>
      <w:r w:rsidRPr="00D55E5B">
        <w:rPr>
          <w:sz w:val="28"/>
          <w:szCs w:val="28"/>
        </w:rPr>
        <w:t>2) правила организации деятельности медицинской организации (ее структурного подразделения, врача);</w:t>
      </w:r>
    </w:p>
    <w:p w14:paraId="42369492" w14:textId="77777777" w:rsidR="00784303" w:rsidRPr="00D55E5B" w:rsidRDefault="00784303" w:rsidP="00D55E5B">
      <w:pPr>
        <w:pStyle w:val="NormalWeb"/>
        <w:shd w:val="clear" w:color="auto" w:fill="FFFFFF"/>
        <w:spacing w:before="0" w:beforeAutospacing="0" w:after="210" w:afterAutospacing="0"/>
        <w:ind w:left="720"/>
        <w:jc w:val="both"/>
        <w:rPr>
          <w:sz w:val="28"/>
          <w:szCs w:val="28"/>
        </w:rPr>
      </w:pPr>
      <w:r w:rsidRPr="00D55E5B">
        <w:rPr>
          <w:sz w:val="28"/>
          <w:szCs w:val="28"/>
        </w:rPr>
        <w:t>3) стандарт оснащения медицинской организации, ее структурных подразделений;</w:t>
      </w:r>
    </w:p>
    <w:p w14:paraId="42EE6A0C" w14:textId="77777777" w:rsidR="00784303" w:rsidRPr="00D55E5B" w:rsidRDefault="00784303" w:rsidP="00D55E5B">
      <w:pPr>
        <w:pStyle w:val="NormalWeb"/>
        <w:shd w:val="clear" w:color="auto" w:fill="FFFFFF"/>
        <w:spacing w:before="0" w:beforeAutospacing="0" w:after="210" w:afterAutospacing="0"/>
        <w:ind w:left="720"/>
        <w:jc w:val="both"/>
        <w:rPr>
          <w:sz w:val="28"/>
          <w:szCs w:val="28"/>
        </w:rPr>
      </w:pPr>
      <w:r w:rsidRPr="00D55E5B">
        <w:rPr>
          <w:sz w:val="28"/>
          <w:szCs w:val="28"/>
        </w:rPr>
        <w:t>4) рекомендуемые штатные нормативы медицинской организации, ее структурных подразделений;</w:t>
      </w:r>
    </w:p>
    <w:p w14:paraId="4F67335D" w14:textId="77777777" w:rsidR="00784303" w:rsidRPr="00D55E5B" w:rsidRDefault="00784303" w:rsidP="00D55E5B">
      <w:pPr>
        <w:pStyle w:val="NormalWeb"/>
        <w:shd w:val="clear" w:color="auto" w:fill="FFFFFF"/>
        <w:spacing w:before="0" w:beforeAutospacing="0" w:after="210" w:afterAutospacing="0"/>
        <w:ind w:left="720"/>
        <w:jc w:val="both"/>
        <w:rPr>
          <w:sz w:val="28"/>
          <w:szCs w:val="28"/>
        </w:rPr>
      </w:pPr>
      <w:r w:rsidRPr="00D55E5B">
        <w:rPr>
          <w:sz w:val="28"/>
          <w:szCs w:val="28"/>
        </w:rPr>
        <w:t>5) иные положения исходя из особенностей оказания медицинской помощи.</w:t>
      </w:r>
    </w:p>
    <w:p w14:paraId="477B79A1" w14:textId="77777777" w:rsidR="00784303" w:rsidRPr="00784303" w:rsidRDefault="00784303" w:rsidP="0078430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4303" w:rsidRPr="0078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3B4"/>
    <w:multiLevelType w:val="hybridMultilevel"/>
    <w:tmpl w:val="4482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F2BCE"/>
    <w:multiLevelType w:val="hybridMultilevel"/>
    <w:tmpl w:val="4E3C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8961">
    <w:abstractNumId w:val="1"/>
  </w:num>
  <w:num w:numId="2" w16cid:durableId="120201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F4"/>
    <w:rsid w:val="00784303"/>
    <w:rsid w:val="00813821"/>
    <w:rsid w:val="00930C04"/>
    <w:rsid w:val="00B771F4"/>
    <w:rsid w:val="00C453B9"/>
    <w:rsid w:val="00D55E5B"/>
    <w:rsid w:val="00D95DD3"/>
    <w:rsid w:val="00E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FA08"/>
  <w15:chartTrackingRefBased/>
  <w15:docId w15:val="{2DB7535A-4DF8-4C1B-9839-3FCF21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Галеева</dc:creator>
  <cp:keywords/>
  <dc:description/>
  <cp:lastModifiedBy>Алсу Галеева</cp:lastModifiedBy>
  <cp:revision>2</cp:revision>
  <cp:lastPrinted>2024-07-31T11:56:00Z</cp:lastPrinted>
  <dcterms:created xsi:type="dcterms:W3CDTF">2024-07-31T11:32:00Z</dcterms:created>
  <dcterms:modified xsi:type="dcterms:W3CDTF">2024-07-31T11:57:00Z</dcterms:modified>
</cp:coreProperties>
</file>